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8C" w:rsidRDefault="00517C8C" w:rsidP="00517C8C">
      <w:pPr>
        <w:jc w:val="center"/>
        <w:rPr>
          <w:rFonts w:ascii="Book Antiqua" w:hAnsi="Book Antiqua"/>
          <w:b/>
          <w:sz w:val="40"/>
          <w:szCs w:val="40"/>
        </w:rPr>
      </w:pPr>
      <w:r>
        <w:rPr>
          <w:rFonts w:ascii="Book Antiqua" w:hAnsi="Book Antiqua"/>
          <w:b/>
          <w:sz w:val="40"/>
          <w:szCs w:val="40"/>
        </w:rPr>
        <w:t>CHALLENGE RULES:</w:t>
      </w:r>
    </w:p>
    <w:p w:rsidR="00517C8C" w:rsidRDefault="00517C8C" w:rsidP="00517C8C">
      <w:pPr>
        <w:pStyle w:val="ListParagraph"/>
        <w:numPr>
          <w:ilvl w:val="0"/>
          <w:numId w:val="1"/>
        </w:numPr>
        <w:rPr>
          <w:rFonts w:ascii="Book Antiqua" w:hAnsi="Book Antiqua"/>
          <w:sz w:val="24"/>
          <w:szCs w:val="24"/>
        </w:rPr>
      </w:pPr>
      <w:r>
        <w:rPr>
          <w:rFonts w:ascii="Book Antiqua" w:hAnsi="Book Antiqua"/>
          <w:sz w:val="24"/>
          <w:szCs w:val="24"/>
        </w:rPr>
        <w:t xml:space="preserve">Each team will consist of no more than two boat builders. </w:t>
      </w:r>
      <w:r w:rsidR="00B5156C" w:rsidRPr="00B5156C">
        <w:rPr>
          <w:rFonts w:ascii="Book Antiqua" w:hAnsi="Book Antiqua"/>
          <w:i/>
          <w:sz w:val="24"/>
          <w:szCs w:val="24"/>
        </w:rPr>
        <w:t>(Youth teams may have adult supervision, but that adult may only advise and may not engage in active construction.)</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Each team will be assigned a space approximately 12’x15’. All tools, tables, and necessary building materials shall be confined to this space.</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 xml:space="preserve">Each team will provide their own tools, both hand and power. 20amp service will be supplied to each team. All tools must be in good repair with guards and safeties in working order. Be sure to bring #2 square head drill bits as well as #2 </w:t>
      </w:r>
      <w:proofErr w:type="spellStart"/>
      <w:proofErr w:type="gramStart"/>
      <w:r>
        <w:rPr>
          <w:rFonts w:ascii="Book Antiqua" w:hAnsi="Book Antiqua"/>
          <w:sz w:val="24"/>
          <w:szCs w:val="24"/>
        </w:rPr>
        <w:t>phillips</w:t>
      </w:r>
      <w:proofErr w:type="spellEnd"/>
      <w:proofErr w:type="gramEnd"/>
      <w:r>
        <w:rPr>
          <w:rFonts w:ascii="Book Antiqua" w:hAnsi="Book Antiqua"/>
          <w:sz w:val="24"/>
          <w:szCs w:val="24"/>
        </w:rPr>
        <w:t xml:space="preserve"> head drill bits.</w:t>
      </w:r>
    </w:p>
    <w:p w:rsidR="00B5156C" w:rsidRP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 xml:space="preserve">Any power tool is allowed </w:t>
      </w:r>
      <w:r w:rsidRPr="00B5156C">
        <w:rPr>
          <w:rFonts w:ascii="Book Antiqua" w:hAnsi="Book Antiqua"/>
          <w:b/>
          <w:sz w:val="24"/>
          <w:szCs w:val="24"/>
        </w:rPr>
        <w:t xml:space="preserve">EXCEPT table saws and pneumatic tools. </w:t>
      </w:r>
    </w:p>
    <w:p w:rsidR="00B5156C" w:rsidRDefault="00B5156C" w:rsidP="00517C8C">
      <w:pPr>
        <w:pStyle w:val="ListParagraph"/>
        <w:numPr>
          <w:ilvl w:val="0"/>
          <w:numId w:val="1"/>
        </w:numPr>
        <w:rPr>
          <w:rFonts w:ascii="Book Antiqua" w:hAnsi="Book Antiqua"/>
          <w:b/>
          <w:sz w:val="24"/>
          <w:szCs w:val="24"/>
        </w:rPr>
      </w:pPr>
      <w:r>
        <w:rPr>
          <w:rFonts w:ascii="Book Antiqua" w:hAnsi="Book Antiqua"/>
          <w:sz w:val="24"/>
          <w:szCs w:val="24"/>
        </w:rPr>
        <w:t xml:space="preserve">Each team must bring their own sawhorses and worktable(s). </w:t>
      </w:r>
      <w:r w:rsidRPr="00B5156C">
        <w:rPr>
          <w:rFonts w:ascii="Book Antiqua" w:hAnsi="Book Antiqua"/>
          <w:b/>
          <w:sz w:val="24"/>
          <w:szCs w:val="24"/>
        </w:rPr>
        <w:t xml:space="preserve">NO jigs, precut patterns of any sort, or automatic assembly mechanism may be used. </w:t>
      </w:r>
    </w:p>
    <w:p w:rsidR="00B5156C" w:rsidRDefault="00B5156C" w:rsidP="00517C8C">
      <w:pPr>
        <w:pStyle w:val="ListParagraph"/>
        <w:numPr>
          <w:ilvl w:val="0"/>
          <w:numId w:val="1"/>
        </w:numPr>
        <w:rPr>
          <w:rFonts w:ascii="Book Antiqua" w:hAnsi="Book Antiqua"/>
          <w:sz w:val="24"/>
          <w:szCs w:val="24"/>
        </w:rPr>
      </w:pPr>
      <w:r w:rsidRPr="00B5156C">
        <w:rPr>
          <w:rFonts w:ascii="Book Antiqua" w:hAnsi="Book Antiqua"/>
          <w:sz w:val="24"/>
          <w:szCs w:val="24"/>
        </w:rPr>
        <w:t>Only manu</w:t>
      </w:r>
      <w:r>
        <w:rPr>
          <w:rFonts w:ascii="Book Antiqua" w:hAnsi="Book Antiqua"/>
          <w:sz w:val="24"/>
          <w:szCs w:val="24"/>
        </w:rPr>
        <w:t>al caulking guns may be used to dispense adhesive and caulking material. Teams must bring their own caulk guns.</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All plans and building materials will be supplied by the National Boatbuilding Challenge Committee.</w:t>
      </w:r>
    </w:p>
    <w:p w:rsidR="00B5156C" w:rsidRDefault="00B5156C" w:rsidP="00517C8C">
      <w:pPr>
        <w:pStyle w:val="ListParagraph"/>
        <w:numPr>
          <w:ilvl w:val="0"/>
          <w:numId w:val="1"/>
        </w:numPr>
        <w:rPr>
          <w:rFonts w:ascii="Book Antiqua" w:hAnsi="Book Antiqua"/>
          <w:sz w:val="24"/>
          <w:szCs w:val="24"/>
        </w:rPr>
      </w:pPr>
      <w:r w:rsidRPr="00B5156C">
        <w:rPr>
          <w:rFonts w:ascii="Book Antiqua" w:hAnsi="Book Antiqua"/>
          <w:b/>
          <w:sz w:val="24"/>
          <w:szCs w:val="24"/>
        </w:rPr>
        <w:t>Oars must be</w:t>
      </w:r>
      <w:r>
        <w:rPr>
          <w:rFonts w:ascii="Book Antiqua" w:hAnsi="Book Antiqua"/>
          <w:sz w:val="24"/>
          <w:szCs w:val="24"/>
        </w:rPr>
        <w:t xml:space="preserve"> </w:t>
      </w:r>
      <w:r w:rsidRPr="00B5156C">
        <w:rPr>
          <w:rFonts w:ascii="Book Antiqua" w:hAnsi="Book Antiqua"/>
          <w:b/>
          <w:sz w:val="24"/>
          <w:szCs w:val="24"/>
        </w:rPr>
        <w:t>HAND-MADE by the team</w:t>
      </w:r>
      <w:r>
        <w:rPr>
          <w:rFonts w:ascii="Book Antiqua" w:hAnsi="Book Antiqua"/>
          <w:sz w:val="24"/>
          <w:szCs w:val="24"/>
        </w:rPr>
        <w:t xml:space="preserve"> (not purchased), but should be made ahead of time. One set of 2-inch diameter oak oar locks and oar sockets will be supplied and are to be </w:t>
      </w:r>
      <w:r w:rsidRPr="00B5156C">
        <w:rPr>
          <w:rFonts w:ascii="Book Antiqua" w:hAnsi="Book Antiqua"/>
          <w:b/>
          <w:sz w:val="24"/>
          <w:szCs w:val="24"/>
        </w:rPr>
        <w:t>installed AFTER</w:t>
      </w:r>
      <w:r>
        <w:rPr>
          <w:rFonts w:ascii="Book Antiqua" w:hAnsi="Book Antiqua"/>
          <w:sz w:val="24"/>
          <w:szCs w:val="24"/>
        </w:rPr>
        <w:t xml:space="preserve"> the team has blown the whistle to signal completion of the boat. </w:t>
      </w:r>
    </w:p>
    <w:p w:rsidR="00B5156C" w:rsidRPr="00B5156C" w:rsidRDefault="00B5156C" w:rsidP="00517C8C">
      <w:pPr>
        <w:pStyle w:val="ListParagraph"/>
        <w:numPr>
          <w:ilvl w:val="0"/>
          <w:numId w:val="1"/>
        </w:numPr>
        <w:rPr>
          <w:rFonts w:ascii="Book Antiqua" w:hAnsi="Book Antiqua"/>
          <w:sz w:val="24"/>
          <w:szCs w:val="24"/>
        </w:rPr>
      </w:pPr>
      <w:r w:rsidRPr="00B5156C">
        <w:rPr>
          <w:rFonts w:ascii="Book Antiqua" w:hAnsi="Book Antiqua"/>
          <w:sz w:val="24"/>
          <w:szCs w:val="24"/>
        </w:rPr>
        <w:t>Transom blank will be provided at the competition.</w:t>
      </w:r>
    </w:p>
    <w:p w:rsidR="00B5156C" w:rsidRDefault="00B5156C" w:rsidP="00517C8C">
      <w:pPr>
        <w:pStyle w:val="ListParagraph"/>
        <w:numPr>
          <w:ilvl w:val="0"/>
          <w:numId w:val="1"/>
        </w:numPr>
        <w:rPr>
          <w:rFonts w:ascii="Book Antiqua" w:hAnsi="Book Antiqua"/>
          <w:sz w:val="24"/>
          <w:szCs w:val="24"/>
        </w:rPr>
      </w:pPr>
      <w:r>
        <w:rPr>
          <w:rFonts w:ascii="Book Antiqua" w:hAnsi="Book Antiqua"/>
          <w:b/>
          <w:sz w:val="24"/>
          <w:szCs w:val="24"/>
        </w:rPr>
        <w:t xml:space="preserve">Two station molds are needed and should be built before the competition. </w:t>
      </w:r>
      <w:r w:rsidRPr="00B5156C">
        <w:rPr>
          <w:rFonts w:ascii="Book Antiqua" w:hAnsi="Book Antiqua"/>
          <w:sz w:val="24"/>
          <w:szCs w:val="24"/>
        </w:rPr>
        <w:t>(See: plans, p. 2)</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Boat plans are available to teams as soon as their registration fee is received.</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 xml:space="preserve">A team is permitted to be coached verbally, but the coach cannot physically assist the team in any way. </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PFDs (life jackets) must be provided by the building team.</w:t>
      </w:r>
    </w:p>
    <w:p w:rsidR="00B5156C" w:rsidRDefault="00B5156C" w:rsidP="00517C8C">
      <w:pPr>
        <w:pStyle w:val="ListParagraph"/>
        <w:numPr>
          <w:ilvl w:val="0"/>
          <w:numId w:val="1"/>
        </w:numPr>
        <w:rPr>
          <w:rFonts w:ascii="Book Antiqua" w:hAnsi="Book Antiqua"/>
          <w:sz w:val="24"/>
          <w:szCs w:val="24"/>
        </w:rPr>
      </w:pPr>
      <w:r>
        <w:rPr>
          <w:rFonts w:ascii="Book Antiqua" w:hAnsi="Book Antiqua"/>
          <w:sz w:val="24"/>
          <w:szCs w:val="24"/>
        </w:rPr>
        <w:t>The fee to reserve a workspace for the competition and receive boat plans is $200, made payable to the Hudson River Maritime Museum.</w:t>
      </w:r>
    </w:p>
    <w:p w:rsidR="00B5156C" w:rsidRDefault="00B5156C" w:rsidP="00B5156C">
      <w:pPr>
        <w:jc w:val="center"/>
        <w:rPr>
          <w:rFonts w:ascii="Book Antiqua" w:hAnsi="Book Antiqua"/>
          <w:sz w:val="24"/>
          <w:szCs w:val="24"/>
        </w:rPr>
      </w:pPr>
    </w:p>
    <w:p w:rsidR="00B5156C" w:rsidRDefault="00B5156C" w:rsidP="00B5156C">
      <w:pPr>
        <w:jc w:val="center"/>
        <w:rPr>
          <w:rFonts w:ascii="Book Antiqua" w:hAnsi="Book Antiqua"/>
          <w:sz w:val="24"/>
          <w:szCs w:val="24"/>
        </w:rPr>
      </w:pPr>
    </w:p>
    <w:p w:rsidR="00DB76B8" w:rsidRDefault="00DB76B8" w:rsidP="00B5156C">
      <w:pPr>
        <w:jc w:val="center"/>
        <w:rPr>
          <w:rFonts w:ascii="Book Antiqua" w:hAnsi="Book Antiqua"/>
          <w:sz w:val="24"/>
          <w:szCs w:val="24"/>
        </w:rPr>
      </w:pPr>
    </w:p>
    <w:p w:rsidR="00DB76B8" w:rsidRDefault="00DB76B8" w:rsidP="00B5156C">
      <w:pPr>
        <w:jc w:val="center"/>
        <w:rPr>
          <w:rFonts w:ascii="Book Antiqua" w:hAnsi="Book Antiqua"/>
          <w:sz w:val="24"/>
          <w:szCs w:val="24"/>
        </w:rPr>
      </w:pPr>
    </w:p>
    <w:p w:rsidR="00DB76B8" w:rsidRDefault="00DB76B8" w:rsidP="00B5156C">
      <w:pPr>
        <w:jc w:val="center"/>
        <w:rPr>
          <w:rFonts w:ascii="Book Antiqua" w:hAnsi="Book Antiqua"/>
          <w:sz w:val="24"/>
          <w:szCs w:val="24"/>
        </w:rPr>
      </w:pPr>
    </w:p>
    <w:p w:rsidR="00DB76B8" w:rsidRDefault="00DB76B8" w:rsidP="00DB76B8">
      <w:pPr>
        <w:jc w:val="center"/>
        <w:rPr>
          <w:rFonts w:ascii="Book Antiqua" w:hAnsi="Book Antiqua"/>
          <w:b/>
          <w:sz w:val="40"/>
          <w:szCs w:val="40"/>
        </w:rPr>
      </w:pPr>
      <w:r>
        <w:rPr>
          <w:rFonts w:ascii="Book Antiqua" w:hAnsi="Book Antiqua"/>
          <w:b/>
          <w:sz w:val="40"/>
          <w:szCs w:val="40"/>
        </w:rPr>
        <w:lastRenderedPageBreak/>
        <w:t>CHALLENGE SCORING</w:t>
      </w:r>
      <w:r>
        <w:rPr>
          <w:rFonts w:ascii="Book Antiqua" w:hAnsi="Book Antiqua"/>
          <w:b/>
          <w:sz w:val="40"/>
          <w:szCs w:val="40"/>
        </w:rPr>
        <w:t>:</w:t>
      </w:r>
    </w:p>
    <w:p w:rsidR="00DB76B8" w:rsidRDefault="00DB76B8" w:rsidP="00DB76B8">
      <w:pPr>
        <w:rPr>
          <w:rFonts w:ascii="Book Antiqua" w:hAnsi="Book Antiqua"/>
          <w:sz w:val="24"/>
          <w:szCs w:val="24"/>
        </w:rPr>
      </w:pPr>
      <w:r>
        <w:rPr>
          <w:rFonts w:ascii="Book Antiqua" w:hAnsi="Book Antiqua"/>
          <w:sz w:val="24"/>
          <w:szCs w:val="24"/>
        </w:rPr>
        <w:t>Each team will be awarded points for their standing against other teams and the LOWEST score wins. Each team’s individual score is based on the following:</w:t>
      </w:r>
    </w:p>
    <w:p w:rsidR="00DB76B8" w:rsidRDefault="00DB76B8" w:rsidP="00DB76B8">
      <w:pPr>
        <w:pStyle w:val="ListParagraph"/>
        <w:numPr>
          <w:ilvl w:val="0"/>
          <w:numId w:val="2"/>
        </w:numPr>
        <w:rPr>
          <w:rFonts w:ascii="Book Antiqua" w:hAnsi="Book Antiqua"/>
          <w:sz w:val="24"/>
          <w:szCs w:val="24"/>
        </w:rPr>
      </w:pPr>
      <w:r>
        <w:rPr>
          <w:rFonts w:ascii="Book Antiqua" w:hAnsi="Book Antiqua"/>
          <w:sz w:val="24"/>
          <w:szCs w:val="24"/>
        </w:rPr>
        <w:t>1/3 – Speed of build</w:t>
      </w:r>
    </w:p>
    <w:p w:rsidR="00DB76B8" w:rsidRDefault="00DB76B8" w:rsidP="00DB76B8">
      <w:pPr>
        <w:pStyle w:val="ListParagraph"/>
        <w:numPr>
          <w:ilvl w:val="0"/>
          <w:numId w:val="2"/>
        </w:numPr>
        <w:rPr>
          <w:rFonts w:ascii="Book Antiqua" w:hAnsi="Book Antiqua"/>
          <w:sz w:val="24"/>
          <w:szCs w:val="24"/>
        </w:rPr>
      </w:pPr>
      <w:r>
        <w:rPr>
          <w:rFonts w:ascii="Book Antiqua" w:hAnsi="Book Antiqua"/>
          <w:sz w:val="24"/>
          <w:szCs w:val="24"/>
        </w:rPr>
        <w:t>1/3 – Quality of workmanship</w:t>
      </w:r>
    </w:p>
    <w:p w:rsidR="00DB76B8" w:rsidRDefault="00DB76B8" w:rsidP="00DB76B8">
      <w:pPr>
        <w:pStyle w:val="ListParagraph"/>
        <w:numPr>
          <w:ilvl w:val="0"/>
          <w:numId w:val="2"/>
        </w:numPr>
        <w:rPr>
          <w:rFonts w:ascii="Book Antiqua" w:hAnsi="Book Antiqua"/>
          <w:sz w:val="24"/>
          <w:szCs w:val="24"/>
        </w:rPr>
      </w:pPr>
      <w:r>
        <w:rPr>
          <w:rFonts w:ascii="Book Antiqua" w:hAnsi="Book Antiqua"/>
          <w:sz w:val="24"/>
          <w:szCs w:val="24"/>
        </w:rPr>
        <w:t>1/3 – 2-man relay rowing race</w:t>
      </w:r>
    </w:p>
    <w:p w:rsidR="00DB76B8" w:rsidRDefault="00DB76B8" w:rsidP="00DB76B8">
      <w:pPr>
        <w:ind w:left="360"/>
        <w:rPr>
          <w:rFonts w:ascii="Book Antiqua" w:hAnsi="Book Antiqua"/>
          <w:sz w:val="24"/>
          <w:szCs w:val="24"/>
        </w:rPr>
      </w:pPr>
      <w:r>
        <w:rPr>
          <w:rFonts w:ascii="Book Antiqua" w:hAnsi="Book Antiqua"/>
          <w:b/>
          <w:sz w:val="24"/>
          <w:szCs w:val="24"/>
        </w:rPr>
        <w:t xml:space="preserve">Speed of Build </w:t>
      </w:r>
      <w:r>
        <w:rPr>
          <w:rFonts w:ascii="Book Antiqua" w:hAnsi="Book Antiqua"/>
          <w:sz w:val="24"/>
          <w:szCs w:val="24"/>
        </w:rPr>
        <w:t xml:space="preserve">– Each team will have a four hour time limit to build the boat. Points will be awarded for simple elapsed time. First place will receive ¾ of a point (the fractional score prevents ties), second place will receive 2 points, third place will receive 3 points, fourth place will receive 4 points, etc. </w:t>
      </w:r>
    </w:p>
    <w:p w:rsidR="00DB76B8" w:rsidRDefault="00DB76B8" w:rsidP="00DB76B8">
      <w:pPr>
        <w:ind w:left="360"/>
        <w:rPr>
          <w:rFonts w:ascii="Book Antiqua" w:hAnsi="Book Antiqua"/>
          <w:sz w:val="24"/>
          <w:szCs w:val="24"/>
        </w:rPr>
      </w:pPr>
      <w:r>
        <w:rPr>
          <w:rFonts w:ascii="Book Antiqua" w:hAnsi="Book Antiqua"/>
          <w:b/>
          <w:sz w:val="24"/>
          <w:szCs w:val="24"/>
        </w:rPr>
        <w:t xml:space="preserve">Quality of Workmanship – </w:t>
      </w:r>
      <w:r>
        <w:rPr>
          <w:rFonts w:ascii="Book Antiqua" w:hAnsi="Book Antiqua"/>
          <w:sz w:val="24"/>
          <w:szCs w:val="24"/>
        </w:rPr>
        <w:t>Each team’s boat will be evaluated by our judges, taking into account adherence to the plans, the general appearance of the boat, and the overall quality of workmanship. The judge’s evaluations will be compiled and the scoring points will be given as above.</w:t>
      </w:r>
    </w:p>
    <w:p w:rsidR="00DB76B8" w:rsidRDefault="00DB76B8" w:rsidP="00DB76B8">
      <w:pPr>
        <w:ind w:left="360"/>
        <w:rPr>
          <w:rFonts w:ascii="Book Antiqua" w:hAnsi="Book Antiqua"/>
          <w:sz w:val="24"/>
          <w:szCs w:val="24"/>
        </w:rPr>
      </w:pPr>
      <w:r>
        <w:rPr>
          <w:rFonts w:ascii="Book Antiqua" w:hAnsi="Book Antiqua"/>
          <w:b/>
          <w:sz w:val="24"/>
          <w:szCs w:val="24"/>
        </w:rPr>
        <w:t xml:space="preserve">Relay Rowing Race – </w:t>
      </w:r>
      <w:r>
        <w:rPr>
          <w:rFonts w:ascii="Book Antiqua" w:hAnsi="Book Antiqua"/>
          <w:sz w:val="24"/>
          <w:szCs w:val="24"/>
        </w:rPr>
        <w:t>The race will be a relay on an even course with each team member rowing one leg each. The course will be short with simple straight lines and one turn (the rower’s head must break the plane of the turn-around line before switching). When the boat touches the dock will be used to determine the completion time for each team. Scoring points will be assigned as above.</w:t>
      </w:r>
    </w:p>
    <w:p w:rsidR="00DB76B8" w:rsidRDefault="00DB76B8" w:rsidP="00DB76B8">
      <w:pPr>
        <w:rPr>
          <w:rFonts w:ascii="Book Antiqua" w:hAnsi="Book Antiqua"/>
          <w:b/>
          <w:sz w:val="24"/>
          <w:szCs w:val="24"/>
        </w:rPr>
      </w:pPr>
      <w:r>
        <w:rPr>
          <w:rFonts w:ascii="Book Antiqua" w:hAnsi="Book Antiqua"/>
          <w:b/>
          <w:sz w:val="24"/>
          <w:szCs w:val="24"/>
        </w:rPr>
        <w:t>A team’s total score is the sum of each of the three scores. Lowest score wins!</w:t>
      </w:r>
    </w:p>
    <w:p w:rsidR="00DB76B8" w:rsidRDefault="00DB76B8" w:rsidP="00DB76B8">
      <w:pPr>
        <w:rPr>
          <w:rFonts w:ascii="Book Antiqua" w:hAnsi="Book Antiqua"/>
          <w:b/>
          <w:sz w:val="24"/>
          <w:szCs w:val="24"/>
        </w:rPr>
      </w:pPr>
    </w:p>
    <w:p w:rsidR="00DB76B8" w:rsidRDefault="00DB76B8" w:rsidP="00DB76B8">
      <w:pPr>
        <w:rPr>
          <w:rFonts w:ascii="Book Antiqua" w:hAnsi="Book Antiqua"/>
          <w:b/>
          <w:sz w:val="24"/>
          <w:szCs w:val="24"/>
        </w:rPr>
      </w:pPr>
      <w:r>
        <w:rPr>
          <w:rFonts w:ascii="Book Antiqua" w:hAnsi="Book Antiqua"/>
          <w:b/>
          <w:sz w:val="24"/>
          <w:szCs w:val="24"/>
        </w:rPr>
        <w:t>Cash prizes will be awarded as follows:</w:t>
      </w:r>
    </w:p>
    <w:p w:rsidR="00DB76B8" w:rsidRPr="00DB76B8" w:rsidRDefault="00DB76B8" w:rsidP="00DB76B8">
      <w:pPr>
        <w:pStyle w:val="ListParagraph"/>
        <w:numPr>
          <w:ilvl w:val="0"/>
          <w:numId w:val="3"/>
        </w:numPr>
        <w:rPr>
          <w:rFonts w:ascii="Book Antiqua" w:hAnsi="Book Antiqua"/>
          <w:sz w:val="24"/>
          <w:szCs w:val="24"/>
        </w:rPr>
      </w:pPr>
      <w:r w:rsidRPr="00DB76B8">
        <w:rPr>
          <w:rFonts w:ascii="Book Antiqua" w:hAnsi="Book Antiqua"/>
          <w:sz w:val="24"/>
          <w:szCs w:val="24"/>
        </w:rPr>
        <w:t>First place overall - $500</w:t>
      </w:r>
    </w:p>
    <w:p w:rsidR="00DB76B8" w:rsidRPr="00DB76B8" w:rsidRDefault="00DB76B8" w:rsidP="00DB76B8">
      <w:pPr>
        <w:pStyle w:val="ListParagraph"/>
        <w:numPr>
          <w:ilvl w:val="0"/>
          <w:numId w:val="3"/>
        </w:numPr>
        <w:rPr>
          <w:rFonts w:ascii="Book Antiqua" w:hAnsi="Book Antiqua"/>
          <w:sz w:val="24"/>
          <w:szCs w:val="24"/>
        </w:rPr>
      </w:pPr>
      <w:r w:rsidRPr="00DB76B8">
        <w:rPr>
          <w:rFonts w:ascii="Book Antiqua" w:hAnsi="Book Antiqua"/>
          <w:sz w:val="24"/>
          <w:szCs w:val="24"/>
        </w:rPr>
        <w:t>Second place overall - $300</w:t>
      </w:r>
    </w:p>
    <w:p w:rsidR="00DB76B8" w:rsidRPr="00DB76B8" w:rsidRDefault="00DB76B8" w:rsidP="00DB76B8">
      <w:pPr>
        <w:pStyle w:val="ListParagraph"/>
        <w:numPr>
          <w:ilvl w:val="0"/>
          <w:numId w:val="3"/>
        </w:numPr>
        <w:rPr>
          <w:rFonts w:ascii="Book Antiqua" w:hAnsi="Book Antiqua"/>
          <w:sz w:val="24"/>
          <w:szCs w:val="24"/>
        </w:rPr>
      </w:pPr>
      <w:r w:rsidRPr="00DB76B8">
        <w:rPr>
          <w:rFonts w:ascii="Book Antiqua" w:hAnsi="Book Antiqua"/>
          <w:sz w:val="24"/>
          <w:szCs w:val="24"/>
        </w:rPr>
        <w:t>Third place overall - $200</w:t>
      </w:r>
    </w:p>
    <w:p w:rsidR="00517C8C" w:rsidRPr="00DB4F80" w:rsidRDefault="00DB76B8" w:rsidP="00DB76B8">
      <w:pPr>
        <w:rPr>
          <w:rFonts w:ascii="Book Antiqua" w:hAnsi="Book Antiqua"/>
        </w:rPr>
      </w:pPr>
      <w:r>
        <w:rPr>
          <w:rFonts w:ascii="Book Antiqua" w:hAnsi="Book Antiqua"/>
        </w:rPr>
        <w:t xml:space="preserve">Additional, non-monetary prizes for best team in each category will also be awarded. </w:t>
      </w:r>
      <w:bookmarkStart w:id="0" w:name="_GoBack"/>
      <w:bookmarkEnd w:id="0"/>
    </w:p>
    <w:sectPr w:rsidR="00517C8C" w:rsidRPr="00DB4F80" w:rsidSect="007A4C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E9" w:rsidRDefault="00CB72E9" w:rsidP="004C11AC">
      <w:pPr>
        <w:spacing w:after="0" w:line="240" w:lineRule="auto"/>
      </w:pPr>
      <w:r>
        <w:separator/>
      </w:r>
    </w:p>
  </w:endnote>
  <w:endnote w:type="continuationSeparator" w:id="0">
    <w:p w:rsidR="00CB72E9" w:rsidRDefault="00CB72E9" w:rsidP="004C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E9" w:rsidRDefault="00CB72E9" w:rsidP="004C11AC">
      <w:pPr>
        <w:spacing w:after="0" w:line="240" w:lineRule="auto"/>
      </w:pPr>
      <w:r>
        <w:separator/>
      </w:r>
    </w:p>
  </w:footnote>
  <w:footnote w:type="continuationSeparator" w:id="0">
    <w:p w:rsidR="00CB72E9" w:rsidRDefault="00CB72E9" w:rsidP="004C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AC" w:rsidRDefault="00DC4122">
    <w:pPr>
      <w:pStyle w:val="Header"/>
    </w:pPr>
    <w:r>
      <w:rPr>
        <w:noProof/>
      </w:rPr>
      <w:drawing>
        <wp:anchor distT="0" distB="0" distL="114300" distR="114300" simplePos="0" relativeHeight="251661312" behindDoc="0" locked="0" layoutInCell="1" allowOverlap="1" wp14:anchorId="11980DDB" wp14:editId="11585484">
          <wp:simplePos x="0" y="0"/>
          <wp:positionH relativeFrom="column">
            <wp:posOffset>5280025</wp:posOffset>
          </wp:positionH>
          <wp:positionV relativeFrom="paragraph">
            <wp:posOffset>-257175</wp:posOffset>
          </wp:positionV>
          <wp:extent cx="1655445" cy="123825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building challenge logo.jpg"/>
                  <pic:cNvPicPr/>
                </pic:nvPicPr>
                <pic:blipFill rotWithShape="1">
                  <a:blip r:embed="rId1" cstate="print">
                    <a:extLst>
                      <a:ext uri="{28A0092B-C50C-407E-A947-70E740481C1C}">
                        <a14:useLocalDpi xmlns:a14="http://schemas.microsoft.com/office/drawing/2010/main" val="0"/>
                      </a:ext>
                    </a:extLst>
                  </a:blip>
                  <a:srcRect l="16105" t="13167" r="21168" b="26427"/>
                  <a:stretch/>
                </pic:blipFill>
                <pic:spPr bwMode="auto">
                  <a:xfrm>
                    <a:off x="0" y="0"/>
                    <a:ext cx="165544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1AC">
      <w:rPr>
        <w:noProof/>
      </w:rPr>
      <mc:AlternateContent>
        <mc:Choice Requires="wps">
          <w:drawing>
            <wp:anchor distT="0" distB="0" distL="114300" distR="114300" simplePos="0" relativeHeight="251659264" behindDoc="0" locked="0" layoutInCell="1" allowOverlap="1" wp14:anchorId="734214B0" wp14:editId="49209D52">
              <wp:simplePos x="0" y="0"/>
              <wp:positionH relativeFrom="column">
                <wp:posOffset>1295400</wp:posOffset>
              </wp:positionH>
              <wp:positionV relativeFrom="paragraph">
                <wp:posOffset>-180974</wp:posOffset>
              </wp:positionV>
              <wp:extent cx="4133850"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38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1AC" w:rsidRPr="00D96DC3" w:rsidRDefault="004C11AC" w:rsidP="00D96DC3">
                          <w:pPr>
                            <w:jc w:val="center"/>
                            <w:rPr>
                              <w:rFonts w:ascii="Book Antiqua" w:hAnsi="Book Antiqua"/>
                              <w:sz w:val="36"/>
                              <w:szCs w:val="36"/>
                            </w:rPr>
                          </w:pPr>
                          <w:r w:rsidRPr="004C11AC">
                            <w:rPr>
                              <w:rFonts w:ascii="Book Antiqua" w:hAnsi="Book Antiqua"/>
                              <w:sz w:val="44"/>
                              <w:szCs w:val="44"/>
                            </w:rPr>
                            <w:t>First Annual Hudson River</w:t>
                          </w:r>
                          <w:r w:rsidRPr="004C11AC">
                            <w:rPr>
                              <w:rFonts w:ascii="Book Antiqua" w:hAnsi="Book Antiqua"/>
                              <w:sz w:val="44"/>
                              <w:szCs w:val="44"/>
                            </w:rPr>
                            <w:br/>
                            <w:t>Boatbuilding Challenge</w:t>
                          </w:r>
                          <w:r>
                            <w:rPr>
                              <w:rFonts w:ascii="Book Antiqua" w:hAnsi="Book Antiqua"/>
                              <w:sz w:val="40"/>
                              <w:szCs w:val="40"/>
                            </w:rPr>
                            <w:br/>
                          </w:r>
                          <w:r w:rsidR="00D96DC3">
                            <w:rPr>
                              <w:rFonts w:ascii="Book Antiqua" w:hAnsi="Book Antiqua"/>
                              <w:sz w:val="36"/>
                              <w:szCs w:val="36"/>
                            </w:rPr>
                            <w:t>Saturday, June 24,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14.25pt;width:32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" filled="f" stroked="f" strokeweight=".5pt">
              <v:textbox>
                <w:txbxContent>
                  <w:p w:rsidR="004C11AC" w:rsidRPr="00D96DC3" w:rsidRDefault="004C11AC" w:rsidP="00D96DC3">
                    <w:pPr>
                      <w:jc w:val="center"/>
                      <w:rPr>
                        <w:rFonts w:ascii="Book Antiqua" w:hAnsi="Book Antiqua"/>
                        <w:sz w:val="36"/>
                        <w:szCs w:val="36"/>
                      </w:rPr>
                    </w:pPr>
                    <w:r w:rsidRPr="004C11AC">
                      <w:rPr>
                        <w:rFonts w:ascii="Book Antiqua" w:hAnsi="Book Antiqua"/>
                        <w:sz w:val="44"/>
                        <w:szCs w:val="44"/>
                      </w:rPr>
                      <w:t>First Annual Hudson River</w:t>
                    </w:r>
                    <w:r w:rsidRPr="004C11AC">
                      <w:rPr>
                        <w:rFonts w:ascii="Book Antiqua" w:hAnsi="Book Antiqua"/>
                        <w:sz w:val="44"/>
                        <w:szCs w:val="44"/>
                      </w:rPr>
                      <w:br/>
                      <w:t>Boatbuilding Challenge</w:t>
                    </w:r>
                    <w:r>
                      <w:rPr>
                        <w:rFonts w:ascii="Book Antiqua" w:hAnsi="Book Antiqua"/>
                        <w:sz w:val="40"/>
                        <w:szCs w:val="40"/>
                      </w:rPr>
                      <w:br/>
                    </w:r>
                    <w:r w:rsidR="00D96DC3">
                      <w:rPr>
                        <w:rFonts w:ascii="Book Antiqua" w:hAnsi="Book Antiqua"/>
                        <w:sz w:val="36"/>
                        <w:szCs w:val="36"/>
                      </w:rPr>
                      <w:t>Saturday, June 24, 2017</w:t>
                    </w:r>
                  </w:p>
                </w:txbxContent>
              </v:textbox>
            </v:shape>
          </w:pict>
        </mc:Fallback>
      </mc:AlternateContent>
    </w:r>
    <w:r w:rsidR="004C11AC">
      <w:rPr>
        <w:noProof/>
      </w:rPr>
      <w:drawing>
        <wp:anchor distT="0" distB="0" distL="114300" distR="114300" simplePos="0" relativeHeight="251660288" behindDoc="0" locked="0" layoutInCell="1" allowOverlap="1" wp14:anchorId="03403686" wp14:editId="51785D17">
          <wp:simplePos x="0" y="0"/>
          <wp:positionH relativeFrom="column">
            <wp:posOffset>57150</wp:posOffset>
          </wp:positionH>
          <wp:positionV relativeFrom="paragraph">
            <wp:posOffset>-196215</wp:posOffset>
          </wp:positionV>
          <wp:extent cx="1181100" cy="1181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 300x3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4C11AC" w:rsidRDefault="004C11AC">
    <w:pPr>
      <w:pStyle w:val="Header"/>
    </w:pPr>
  </w:p>
  <w:p w:rsidR="004C11AC" w:rsidRDefault="004C11AC">
    <w:pPr>
      <w:pStyle w:val="Header"/>
    </w:pPr>
  </w:p>
  <w:p w:rsidR="004C11AC" w:rsidRDefault="004C11AC">
    <w:pPr>
      <w:pStyle w:val="Header"/>
    </w:pPr>
  </w:p>
  <w:p w:rsidR="004C11AC" w:rsidRDefault="004C11AC">
    <w:pPr>
      <w:pStyle w:val="Header"/>
    </w:pPr>
  </w:p>
  <w:p w:rsidR="004C11AC" w:rsidRDefault="004C11AC">
    <w:pPr>
      <w:pStyle w:val="Header"/>
    </w:pPr>
  </w:p>
  <w:p w:rsidR="004C11AC" w:rsidRDefault="00D96DC3">
    <w:pPr>
      <w:pStyle w:val="Header"/>
    </w:pPr>
    <w:r>
      <w:rPr>
        <w:noProof/>
      </w:rPr>
      <mc:AlternateContent>
        <mc:Choice Requires="wps">
          <w:drawing>
            <wp:anchor distT="0" distB="0" distL="114300" distR="114300" simplePos="0" relativeHeight="251663360" behindDoc="0" locked="0" layoutInCell="1" allowOverlap="1" wp14:anchorId="0D7E457F" wp14:editId="403CE258">
              <wp:simplePos x="0" y="0"/>
              <wp:positionH relativeFrom="column">
                <wp:posOffset>-133350</wp:posOffset>
              </wp:positionH>
              <wp:positionV relativeFrom="paragraph">
                <wp:posOffset>34291</wp:posOffset>
              </wp:positionV>
              <wp:extent cx="706755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675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DC3" w:rsidRPr="00D96DC3" w:rsidRDefault="00D96DC3" w:rsidP="00D96DC3">
                          <w:pPr>
                            <w:jc w:val="center"/>
                            <w:rPr>
                              <w:sz w:val="20"/>
                              <w:szCs w:val="20"/>
                            </w:rPr>
                          </w:pPr>
                          <w:r w:rsidRPr="00D96DC3">
                            <w:rPr>
                              <w:rFonts w:ascii="Book Antiqua" w:hAnsi="Book Antiqua"/>
                              <w:b/>
                              <w:sz w:val="20"/>
                              <w:szCs w:val="20"/>
                            </w:rPr>
                            <w:t>HUDSON RIVER MARITIME MUSEUM</w:t>
                          </w:r>
                          <w:r>
                            <w:rPr>
                              <w:rFonts w:ascii="Book Antiqua" w:hAnsi="Book Antiqua"/>
                              <w:b/>
                              <w:sz w:val="20"/>
                              <w:szCs w:val="20"/>
                            </w:rPr>
                            <w:t xml:space="preserve"> | </w:t>
                          </w:r>
                          <w:r w:rsidR="009C0A47">
                            <w:rPr>
                              <w:rFonts w:ascii="Book Antiqua" w:hAnsi="Book Antiqua"/>
                              <w:sz w:val="20"/>
                              <w:szCs w:val="20"/>
                            </w:rPr>
                            <w:t>KIN</w:t>
                          </w:r>
                          <w:r>
                            <w:rPr>
                              <w:rFonts w:ascii="Book Antiqua" w:hAnsi="Book Antiqua"/>
                              <w:sz w:val="20"/>
                              <w:szCs w:val="20"/>
                            </w:rPr>
                            <w:t>G</w:t>
                          </w:r>
                          <w:r w:rsidR="009C0A47">
                            <w:rPr>
                              <w:rFonts w:ascii="Book Antiqua" w:hAnsi="Book Antiqua"/>
                              <w:sz w:val="20"/>
                              <w:szCs w:val="20"/>
                            </w:rPr>
                            <w:t>S</w:t>
                          </w:r>
                          <w:r>
                            <w:rPr>
                              <w:rFonts w:ascii="Book Antiqua" w:hAnsi="Book Antiqua"/>
                              <w:sz w:val="20"/>
                              <w:szCs w:val="20"/>
                            </w:rPr>
                            <w:t>TON, NEW YORK | www.hrmm.org/boat-building-challenge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5pt;margin-top:2.7pt;width:55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" filled="f" stroked="f" strokeweight=".5pt">
              <v:textbox>
                <w:txbxContent>
                  <w:p w:rsidR="00D96DC3" w:rsidRPr="00D96DC3" w:rsidRDefault="00D96DC3" w:rsidP="00D96DC3">
                    <w:pPr>
                      <w:jc w:val="center"/>
                      <w:rPr>
                        <w:sz w:val="20"/>
                        <w:szCs w:val="20"/>
                      </w:rPr>
                    </w:pPr>
                    <w:r w:rsidRPr="00D96DC3">
                      <w:rPr>
                        <w:rFonts w:ascii="Book Antiqua" w:hAnsi="Book Antiqua"/>
                        <w:b/>
                        <w:sz w:val="20"/>
                        <w:szCs w:val="20"/>
                      </w:rPr>
                      <w:t>HUDSON RIVER MARITIME MUSEUM</w:t>
                    </w:r>
                    <w:r>
                      <w:rPr>
                        <w:rFonts w:ascii="Book Antiqua" w:hAnsi="Book Antiqua"/>
                        <w:b/>
                        <w:sz w:val="20"/>
                        <w:szCs w:val="20"/>
                      </w:rPr>
                      <w:t xml:space="preserve"> | </w:t>
                    </w:r>
                    <w:r w:rsidR="009C0A47">
                      <w:rPr>
                        <w:rFonts w:ascii="Book Antiqua" w:hAnsi="Book Antiqua"/>
                        <w:sz w:val="20"/>
                        <w:szCs w:val="20"/>
                      </w:rPr>
                      <w:t>KIN</w:t>
                    </w:r>
                    <w:r>
                      <w:rPr>
                        <w:rFonts w:ascii="Book Antiqua" w:hAnsi="Book Antiqua"/>
                        <w:sz w:val="20"/>
                        <w:szCs w:val="20"/>
                      </w:rPr>
                      <w:t>G</w:t>
                    </w:r>
                    <w:r w:rsidR="009C0A47">
                      <w:rPr>
                        <w:rFonts w:ascii="Book Antiqua" w:hAnsi="Book Antiqua"/>
                        <w:sz w:val="20"/>
                        <w:szCs w:val="20"/>
                      </w:rPr>
                      <w:t>S</w:t>
                    </w:r>
                    <w:r>
                      <w:rPr>
                        <w:rFonts w:ascii="Book Antiqua" w:hAnsi="Book Antiqua"/>
                        <w:sz w:val="20"/>
                        <w:szCs w:val="20"/>
                      </w:rPr>
                      <w:t>TON, NEW YORK | www.hrmm.org/boat-building-challenge</w:t>
                    </w:r>
                  </w:p>
                </w:txbxContent>
              </v:textbox>
            </v:shape>
          </w:pict>
        </mc:Fallback>
      </mc:AlternateContent>
    </w:r>
  </w:p>
  <w:p w:rsidR="004C11AC" w:rsidRDefault="004C11AC">
    <w:pPr>
      <w:pStyle w:val="Header"/>
    </w:pPr>
  </w:p>
  <w:p w:rsidR="004C11AC" w:rsidRDefault="004C11AC">
    <w:pPr>
      <w:pStyle w:val="Header"/>
    </w:pPr>
    <w:r>
      <w:rPr>
        <w:noProof/>
      </w:rPr>
      <mc:AlternateContent>
        <mc:Choice Requires="wps">
          <w:drawing>
            <wp:anchor distT="0" distB="0" distL="114300" distR="114300" simplePos="0" relativeHeight="251662336" behindDoc="0" locked="0" layoutInCell="1" allowOverlap="1" wp14:anchorId="7AC41AB3" wp14:editId="50414D8C">
              <wp:simplePos x="0" y="0"/>
              <wp:positionH relativeFrom="column">
                <wp:posOffset>-228600</wp:posOffset>
              </wp:positionH>
              <wp:positionV relativeFrom="paragraph">
                <wp:posOffset>0</wp:posOffset>
              </wp:positionV>
              <wp:extent cx="7229475" cy="0"/>
              <wp:effectExtent l="0" t="38100" r="9525" b="57150"/>
              <wp:wrapNone/>
              <wp:docPr id="5" name="Straight Connector 5"/>
              <wp:cNvGraphicFramePr/>
              <a:graphic xmlns:a="http://schemas.openxmlformats.org/drawingml/2006/main">
                <a:graphicData uri="http://schemas.microsoft.com/office/word/2010/wordprocessingShape">
                  <wps:wsp>
                    <wps:cNvCnPr/>
                    <wps:spPr>
                      <a:xfrm>
                        <a:off x="0" y="0"/>
                        <a:ext cx="7229475" cy="0"/>
                      </a:xfrm>
                      <a:prstGeom prst="line">
                        <a:avLst/>
                      </a:prstGeom>
                      <a:ln w="92075" cmpd="thinThick">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0" to="55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" strokecolor="#1f497d [3215]" strokeweight="7.25pt">
              <v:stroke linestyle="thinThick"/>
            </v:line>
          </w:pict>
        </mc:Fallback>
      </mc:AlternateContent>
    </w:r>
  </w:p>
  <w:p w:rsidR="004C11AC" w:rsidRDefault="004C11AC" w:rsidP="004C11AC">
    <w:pPr>
      <w:pStyle w:val="Header"/>
    </w:pPr>
    <w:r>
      <w:rPr>
        <w:noProof/>
      </w:rPr>
      <w:drawing>
        <wp:inline distT="0" distB="0" distL="0" distR="0" wp14:anchorId="7448CBE6" wp14:editId="27C320CE">
          <wp:extent cx="6858000" cy="5321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building challenge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0" cy="5321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9DF"/>
    <w:multiLevelType w:val="hybridMultilevel"/>
    <w:tmpl w:val="B1A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0535A"/>
    <w:multiLevelType w:val="hybridMultilevel"/>
    <w:tmpl w:val="BB3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958A2"/>
    <w:multiLevelType w:val="hybridMultilevel"/>
    <w:tmpl w:val="F692CED8"/>
    <w:lvl w:ilvl="0" w:tplc="E90062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AC"/>
    <w:rsid w:val="00337FEE"/>
    <w:rsid w:val="00396CB3"/>
    <w:rsid w:val="004C11AC"/>
    <w:rsid w:val="00517C8C"/>
    <w:rsid w:val="005F1E8E"/>
    <w:rsid w:val="00605852"/>
    <w:rsid w:val="00652101"/>
    <w:rsid w:val="007A2DAE"/>
    <w:rsid w:val="007A4C1E"/>
    <w:rsid w:val="007A7DB8"/>
    <w:rsid w:val="00923DE3"/>
    <w:rsid w:val="009C0A47"/>
    <w:rsid w:val="00A40B63"/>
    <w:rsid w:val="00B5156C"/>
    <w:rsid w:val="00BC29AC"/>
    <w:rsid w:val="00CB72E9"/>
    <w:rsid w:val="00D9527C"/>
    <w:rsid w:val="00D96DC3"/>
    <w:rsid w:val="00DB4F80"/>
    <w:rsid w:val="00DB76B8"/>
    <w:rsid w:val="00DC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AC"/>
  </w:style>
  <w:style w:type="paragraph" w:styleId="Footer">
    <w:name w:val="footer"/>
    <w:basedOn w:val="Normal"/>
    <w:link w:val="FooterChar"/>
    <w:uiPriority w:val="99"/>
    <w:unhideWhenUsed/>
    <w:rsid w:val="004C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AC"/>
  </w:style>
  <w:style w:type="paragraph" w:styleId="BalloonText">
    <w:name w:val="Balloon Text"/>
    <w:basedOn w:val="Normal"/>
    <w:link w:val="BalloonTextChar"/>
    <w:uiPriority w:val="99"/>
    <w:semiHidden/>
    <w:unhideWhenUsed/>
    <w:rsid w:val="004C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AC"/>
    <w:rPr>
      <w:rFonts w:ascii="Tahoma" w:hAnsi="Tahoma" w:cs="Tahoma"/>
      <w:sz w:val="16"/>
      <w:szCs w:val="16"/>
    </w:rPr>
  </w:style>
  <w:style w:type="paragraph" w:styleId="ListParagraph">
    <w:name w:val="List Paragraph"/>
    <w:basedOn w:val="Normal"/>
    <w:uiPriority w:val="34"/>
    <w:qFormat/>
    <w:rsid w:val="0051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AC"/>
  </w:style>
  <w:style w:type="paragraph" w:styleId="Footer">
    <w:name w:val="footer"/>
    <w:basedOn w:val="Normal"/>
    <w:link w:val="FooterChar"/>
    <w:uiPriority w:val="99"/>
    <w:unhideWhenUsed/>
    <w:rsid w:val="004C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AC"/>
  </w:style>
  <w:style w:type="paragraph" w:styleId="BalloonText">
    <w:name w:val="Balloon Text"/>
    <w:basedOn w:val="Normal"/>
    <w:link w:val="BalloonTextChar"/>
    <w:uiPriority w:val="99"/>
    <w:semiHidden/>
    <w:unhideWhenUsed/>
    <w:rsid w:val="004C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1AC"/>
    <w:rPr>
      <w:rFonts w:ascii="Tahoma" w:hAnsi="Tahoma" w:cs="Tahoma"/>
      <w:sz w:val="16"/>
      <w:szCs w:val="16"/>
    </w:rPr>
  </w:style>
  <w:style w:type="paragraph" w:styleId="ListParagraph">
    <w:name w:val="List Paragraph"/>
    <w:basedOn w:val="Normal"/>
    <w:uiPriority w:val="34"/>
    <w:qFormat/>
    <w:rsid w:val="0051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PROGRAM DIRECTOR</cp:lastModifiedBy>
  <cp:revision>3</cp:revision>
  <cp:lastPrinted>2017-01-25T18:11:00Z</cp:lastPrinted>
  <dcterms:created xsi:type="dcterms:W3CDTF">2017-02-07T21:02:00Z</dcterms:created>
  <dcterms:modified xsi:type="dcterms:W3CDTF">2017-02-07T21:11:00Z</dcterms:modified>
</cp:coreProperties>
</file>